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07ECC" w14:textId="1D4425FA" w:rsidR="0006751D" w:rsidRPr="00AC2B74" w:rsidRDefault="000211D5" w:rsidP="00AC2B74">
      <w:pPr>
        <w:widowControl/>
        <w:ind w:left="4410" w:hangingChars="2100" w:hanging="4410"/>
        <w:jc w:val="left"/>
        <w:rPr>
          <w:rFonts w:ascii="メイリオ" w:eastAsia="メイリオ" w:hAnsi="メイリオ"/>
          <w:szCs w:val="21"/>
        </w:rPr>
      </w:pPr>
      <w:r w:rsidRPr="00AC2B74">
        <w:rPr>
          <w:rFonts w:ascii="メイリオ" w:eastAsia="メイリオ" w:hAnsi="メイリオ" w:hint="eastAsia"/>
          <w:szCs w:val="21"/>
        </w:rPr>
        <w:t>教案例</w:t>
      </w:r>
      <w:r w:rsidR="008A4C0D">
        <w:rPr>
          <w:rFonts w:ascii="メイリオ" w:eastAsia="メイリオ" w:hAnsi="メイリオ" w:hint="eastAsia"/>
          <w:szCs w:val="21"/>
        </w:rPr>
        <w:t xml:space="preserve">　</w:t>
      </w:r>
      <w:r w:rsidRPr="00AC2B74">
        <w:rPr>
          <w:rFonts w:ascii="メイリオ" w:eastAsia="メイリオ" w:hAnsi="メイリオ" w:hint="eastAsia"/>
          <w:szCs w:val="21"/>
        </w:rPr>
        <w:t>その</w:t>
      </w:r>
      <w:r w:rsidR="00FE1E29">
        <w:rPr>
          <w:rFonts w:ascii="メイリオ" w:eastAsia="メイリオ" w:hAnsi="メイリオ" w:hint="eastAsia"/>
          <w:szCs w:val="21"/>
        </w:rPr>
        <w:t>３</w:t>
      </w:r>
      <w:r w:rsidR="002D105C" w:rsidRPr="00AC2B74">
        <w:rPr>
          <w:rFonts w:ascii="メイリオ" w:eastAsia="メイリオ" w:hAnsi="メイリオ" w:hint="eastAsia"/>
          <w:szCs w:val="21"/>
        </w:rPr>
        <w:t xml:space="preserve">　　</w:t>
      </w:r>
      <w:r w:rsidR="00DA09E7" w:rsidRPr="00AC2B74">
        <w:rPr>
          <w:rFonts w:ascii="メイリオ" w:eastAsia="メイリオ" w:hAnsi="メイリオ" w:hint="eastAsia"/>
          <w:szCs w:val="21"/>
        </w:rPr>
        <w:t xml:space="preserve">　　　</w:t>
      </w:r>
      <w:r w:rsidR="00AC2B74" w:rsidRPr="00AC2B74">
        <w:rPr>
          <w:rFonts w:ascii="メイリオ" w:eastAsia="メイリオ" w:hAnsi="メイリオ" w:hint="eastAsia"/>
          <w:szCs w:val="21"/>
        </w:rPr>
        <w:t>『できる日本語初級』授業の進め方</w:t>
      </w:r>
      <w:r w:rsidR="00AD7A0D">
        <w:rPr>
          <w:rFonts w:ascii="メイリオ" w:eastAsia="メイリオ" w:hAnsi="メイリオ" w:hint="eastAsia"/>
          <w:szCs w:val="21"/>
        </w:rPr>
        <w:t>⑦</w:t>
      </w:r>
    </w:p>
    <w:p w14:paraId="0D207ECD" w14:textId="675C7259" w:rsidR="0006751D" w:rsidRDefault="0006751D" w:rsidP="0006751D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</w:t>
      </w:r>
      <w:hyperlink r:id="rId7" w:history="1">
        <w:r w:rsidR="00AD7A0D" w:rsidRPr="008A3929">
          <w:rPr>
            <w:rStyle w:val="aa"/>
            <w:rFonts w:asciiTheme="minorEastAsia" w:hAnsiTheme="minorEastAsia"/>
            <w:szCs w:val="21"/>
          </w:rPr>
          <w:t>https://www.youtube.com/watch?v=MM_hSvjUNtA</w:t>
        </w:r>
      </w:hyperlink>
      <w:r w:rsidR="00AD7A0D">
        <w:rPr>
          <w:rFonts w:asciiTheme="minorEastAsia" w:hAnsiTheme="minorEastAsia" w:hint="eastAsia"/>
          <w:szCs w:val="21"/>
        </w:rPr>
        <w:t xml:space="preserve">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1"/>
        <w:gridCol w:w="6456"/>
        <w:gridCol w:w="2569"/>
      </w:tblGrid>
      <w:tr w:rsidR="0006751D" w14:paraId="0D207ED0" w14:textId="77777777" w:rsidTr="00D67279">
        <w:tc>
          <w:tcPr>
            <w:tcW w:w="1411" w:type="dxa"/>
            <w:tcBorders>
              <w:top w:val="single" w:sz="12" w:space="0" w:color="auto"/>
              <w:left w:val="single" w:sz="12" w:space="0" w:color="auto"/>
            </w:tcBorders>
          </w:tcPr>
          <w:p w14:paraId="3564916E" w14:textId="77777777" w:rsidR="00BA362C" w:rsidRDefault="0006751D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教科書</w:t>
            </w:r>
          </w:p>
          <w:p w14:paraId="0D207ECE" w14:textId="2F283ACD" w:rsidR="0006751D" w:rsidRPr="00BA362C" w:rsidRDefault="002D105C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課</w:t>
            </w:r>
          </w:p>
        </w:tc>
        <w:tc>
          <w:tcPr>
            <w:tcW w:w="9025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0D207ECF" w14:textId="3A8F538B" w:rsidR="0006751D" w:rsidRPr="00BA362C" w:rsidRDefault="00643FE0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『できる日本語　初級　第2版』第9課　スモールトピック１</w:t>
            </w:r>
            <w:r w:rsidR="005D51D0">
              <w:rPr>
                <w:rFonts w:ascii="メイリオ" w:eastAsia="メイリオ" w:hAnsi="メイリオ" w:hint="eastAsia"/>
                <w:sz w:val="18"/>
                <w:szCs w:val="18"/>
                <w:bdr w:val="single" w:sz="4" w:space="0" w:color="auto"/>
              </w:rPr>
              <w:t>やってみよう</w:t>
            </w:r>
          </w:p>
        </w:tc>
      </w:tr>
      <w:tr w:rsidR="0006751D" w14:paraId="0D207ED3" w14:textId="77777777" w:rsidTr="00D67279">
        <w:trPr>
          <w:trHeight w:val="480"/>
        </w:trPr>
        <w:tc>
          <w:tcPr>
            <w:tcW w:w="1411" w:type="dxa"/>
            <w:tcBorders>
              <w:left w:val="single" w:sz="12" w:space="0" w:color="auto"/>
            </w:tcBorders>
          </w:tcPr>
          <w:p w14:paraId="0D207ED1" w14:textId="77777777" w:rsidR="0006751D" w:rsidRPr="00BA362C" w:rsidRDefault="0006751D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できること</w:t>
            </w:r>
          </w:p>
        </w:tc>
        <w:tc>
          <w:tcPr>
            <w:tcW w:w="9025" w:type="dxa"/>
            <w:gridSpan w:val="2"/>
            <w:tcBorders>
              <w:right w:val="single" w:sz="12" w:space="0" w:color="auto"/>
            </w:tcBorders>
          </w:tcPr>
          <w:p w14:paraId="0D207ED2" w14:textId="06678DDD" w:rsidR="0006751D" w:rsidRPr="00BA362C" w:rsidRDefault="00643FE0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趣味について話したり質問したりすることができる。</w:t>
            </w:r>
            <w:r w:rsidR="008A4C0D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</w:p>
        </w:tc>
      </w:tr>
      <w:tr w:rsidR="00D67279" w14:paraId="0D207ED6" w14:textId="21AFA181" w:rsidTr="00D67279">
        <w:trPr>
          <w:trHeight w:val="681"/>
        </w:trPr>
        <w:tc>
          <w:tcPr>
            <w:tcW w:w="1411" w:type="dxa"/>
            <w:tcBorders>
              <w:left w:val="single" w:sz="12" w:space="0" w:color="auto"/>
              <w:bottom w:val="single" w:sz="12" w:space="0" w:color="auto"/>
            </w:tcBorders>
          </w:tcPr>
          <w:p w14:paraId="35886F97" w14:textId="77777777" w:rsidR="00D67279" w:rsidRPr="00BA362C" w:rsidRDefault="00D6727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学習項目</w:t>
            </w:r>
          </w:p>
          <w:p w14:paraId="0D207ED4" w14:textId="7DC19821" w:rsidR="00D67279" w:rsidRPr="00BA362C" w:rsidRDefault="00D6727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6456" w:type="dxa"/>
            <w:tcBorders>
              <w:bottom w:val="single" w:sz="12" w:space="0" w:color="auto"/>
              <w:right w:val="single" w:sz="4" w:space="0" w:color="auto"/>
            </w:tcBorders>
          </w:tcPr>
          <w:p w14:paraId="0D207ED5" w14:textId="3DFE5893" w:rsidR="00D67279" w:rsidRPr="00BA362C" w:rsidRDefault="005D51D0" w:rsidP="008A4C0D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スモールトピック１で学んだ言語形式を用いながら、クラスメイトの趣味について話し、誘う。</w:t>
            </w:r>
          </w:p>
        </w:tc>
        <w:tc>
          <w:tcPr>
            <w:tcW w:w="256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9D3A362" w14:textId="7F5F5998" w:rsidR="00D67279" w:rsidRPr="00BA362C" w:rsidRDefault="00D67279" w:rsidP="00643FE0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時間　</w:t>
            </w:r>
            <w:r w:rsidR="005D51D0">
              <w:rPr>
                <w:rFonts w:ascii="メイリオ" w:eastAsia="メイリオ" w:hAnsi="メイリオ" w:hint="eastAsia"/>
                <w:sz w:val="18"/>
                <w:szCs w:val="18"/>
              </w:rPr>
              <w:t>15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分</w:t>
            </w:r>
          </w:p>
        </w:tc>
      </w:tr>
    </w:tbl>
    <w:p w14:paraId="0D207ED7" w14:textId="77777777" w:rsidR="0006751D" w:rsidRDefault="0006751D" w:rsidP="0006751D">
      <w:pPr>
        <w:tabs>
          <w:tab w:val="center" w:pos="5233"/>
        </w:tabs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3"/>
        <w:gridCol w:w="1417"/>
        <w:gridCol w:w="5103"/>
        <w:gridCol w:w="2513"/>
      </w:tblGrid>
      <w:tr w:rsidR="005D58E9" w14:paraId="0D207EDB" w14:textId="77777777" w:rsidTr="005D51D0">
        <w:trPr>
          <w:trHeight w:val="414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D207ED8" w14:textId="7E911001" w:rsidR="005D58E9" w:rsidRPr="00610A39" w:rsidRDefault="005D58E9" w:rsidP="00DA09E7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段階</w:t>
            </w: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・時間目安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0D207ED9" w14:textId="28E324AC" w:rsidR="005D58E9" w:rsidRPr="00610A39" w:rsidRDefault="005D58E9" w:rsidP="005D58E9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教具教材</w:t>
            </w:r>
          </w:p>
        </w:tc>
        <w:tc>
          <w:tcPr>
            <w:tcW w:w="5103" w:type="dxa"/>
            <w:tcBorders>
              <w:top w:val="single" w:sz="12" w:space="0" w:color="auto"/>
              <w:bottom w:val="single" w:sz="12" w:space="0" w:color="auto"/>
            </w:tcBorders>
          </w:tcPr>
          <w:p w14:paraId="1E3FF14B" w14:textId="77777777" w:rsidR="005D58E9" w:rsidRPr="00610A3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授業の内容</w:t>
            </w:r>
          </w:p>
        </w:tc>
        <w:tc>
          <w:tcPr>
            <w:tcW w:w="25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207EDA" w14:textId="69D8763B" w:rsidR="005D58E9" w:rsidRPr="00610A3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留意点</w:t>
            </w: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など</w:t>
            </w:r>
          </w:p>
        </w:tc>
      </w:tr>
      <w:tr w:rsidR="005D51D0" w14:paraId="180D2FBA" w14:textId="77777777" w:rsidTr="00D67279">
        <w:trPr>
          <w:trHeight w:val="414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</w:tcBorders>
          </w:tcPr>
          <w:p w14:paraId="3073CBF6" w14:textId="77777777" w:rsidR="005D51D0" w:rsidRDefault="005D51D0" w:rsidP="00DA09E7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6578C1F" w14:textId="0FB53A0A" w:rsidR="005D51D0" w:rsidRPr="00AD7A0D" w:rsidRDefault="005D51D0" w:rsidP="00DA09E7">
            <w:pPr>
              <w:tabs>
                <w:tab w:val="center" w:pos="5233"/>
              </w:tabs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AD7A0D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highlight w:val="lightGray"/>
              </w:rPr>
              <w:t>応用練習</w:t>
            </w:r>
          </w:p>
          <w:p w14:paraId="7052C713" w14:textId="4EC14880" w:rsidR="005D51D0" w:rsidRDefault="005D51D0" w:rsidP="00DA09E7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（コミュニカティブなやり取り）</w:t>
            </w:r>
          </w:p>
          <w:p w14:paraId="699B4EE9" w14:textId="77777777" w:rsidR="005D51D0" w:rsidRDefault="005D51D0" w:rsidP="00DA09E7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9CCC50F" w14:textId="77777777" w:rsidR="005D51D0" w:rsidRDefault="005D51D0" w:rsidP="00DA09E7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F22B599" w14:textId="77777777" w:rsidR="005D51D0" w:rsidRDefault="005D51D0" w:rsidP="00DA09E7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ACB439A" w14:textId="77777777" w:rsidR="005D51D0" w:rsidRDefault="005D51D0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D6C343F" w14:textId="77777777" w:rsidR="00AD7A0D" w:rsidRDefault="00AD7A0D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905A7F8" w14:textId="77777777" w:rsidR="005D51D0" w:rsidRDefault="005D51D0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2：00</w:t>
            </w:r>
          </w:p>
          <w:p w14:paraId="5C30AA89" w14:textId="77777777" w:rsidR="00AE731E" w:rsidRDefault="00AE731E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945EADE" w14:textId="77777777" w:rsidR="00AD7A0D" w:rsidRDefault="00AD7A0D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935AF8E" w14:textId="77777777" w:rsidR="00AD7A0D" w:rsidRDefault="00AD7A0D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2CBED8B" w14:textId="2A4FF9FA" w:rsidR="00AE731E" w:rsidRDefault="00AE731E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6：00</w:t>
            </w:r>
          </w:p>
          <w:p w14:paraId="13BFE1D8" w14:textId="77777777" w:rsidR="00AE731E" w:rsidRDefault="00AE731E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6ED7DD2" w14:textId="77777777" w:rsidR="00AD7A0D" w:rsidRDefault="00AD7A0D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60F3E8F" w14:textId="77777777" w:rsidR="00AD7A0D" w:rsidRDefault="00AD7A0D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8034650" w14:textId="2000B43D" w:rsidR="00AE731E" w:rsidRPr="005D51D0" w:rsidRDefault="00AE731E" w:rsidP="005D51D0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15：00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F74DE3D" w14:textId="77777777" w:rsidR="005D51D0" w:rsidRDefault="005D51D0" w:rsidP="005D58E9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P157　</w:t>
            </w:r>
          </w:p>
          <w:p w14:paraId="766ECFEE" w14:textId="2E1D272E" w:rsidR="005D51D0" w:rsidRDefault="005D51D0" w:rsidP="005D58E9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やってみよう</w:t>
            </w:r>
          </w:p>
          <w:p w14:paraId="50AD3A69" w14:textId="14E1EE0A" w:rsidR="005D51D0" w:rsidRPr="005D51D0" w:rsidRDefault="005D51D0" w:rsidP="005D58E9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12" w:space="0" w:color="auto"/>
            </w:tcBorders>
          </w:tcPr>
          <w:p w14:paraId="2F426EE2" w14:textId="76438E03" w:rsidR="005D51D0" w:rsidRDefault="005D51D0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（聴解が終わった続き）</w:t>
            </w:r>
          </w:p>
          <w:p w14:paraId="12B83390" w14:textId="22937112" w:rsidR="005D51D0" w:rsidRDefault="005D51D0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T:今、木村さんや</w:t>
            </w:r>
            <w:r w:rsidR="00AD7A0D">
              <w:rPr>
                <w:rFonts w:ascii="メイリオ" w:eastAsia="メイリオ" w:hAnsi="メイリオ" w:hint="eastAsia"/>
                <w:sz w:val="18"/>
                <w:szCs w:val="18"/>
              </w:rPr>
              <w:t>パク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さんの話を聞きました。</w:t>
            </w:r>
          </w:p>
          <w:p w14:paraId="1BA16004" w14:textId="59CCA1FE" w:rsidR="005D51D0" w:rsidRDefault="005D51D0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では、こんどはクラスメートの話を聞きましょう。本当の話をしましょう。</w:t>
            </w:r>
            <w:r w:rsidR="00AD7A0D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話を聞きます。そして？</w:t>
            </w:r>
          </w:p>
          <w:p w14:paraId="43B3F358" w14:textId="208F821F" w:rsidR="005D51D0" w:rsidRDefault="00AD7A0D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</w:t>
            </w:r>
            <w:r w:rsidR="005D51D0">
              <w:rPr>
                <w:rFonts w:ascii="メイリオ" w:eastAsia="メイリオ" w:hAnsi="メイリオ" w:hint="eastAsia"/>
                <w:sz w:val="18"/>
                <w:szCs w:val="18"/>
              </w:rPr>
              <w:t>いっしょにしましょう？約束？</w:t>
            </w:r>
          </w:p>
          <w:p w14:paraId="14EBA830" w14:textId="5368C5B5" w:rsidR="005D51D0" w:rsidRDefault="00AD7A0D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</w:t>
            </w:r>
            <w:r w:rsidR="005D51D0">
              <w:rPr>
                <w:rFonts w:ascii="メイリオ" w:eastAsia="メイリオ" w:hAnsi="メイリオ" w:hint="eastAsia"/>
                <w:sz w:val="18"/>
                <w:szCs w:val="18"/>
              </w:rPr>
              <w:t>そうです。約束をしましょう。</w:t>
            </w:r>
          </w:p>
          <w:p w14:paraId="777506AC" w14:textId="026AF56B" w:rsidR="005D51D0" w:rsidRDefault="00AD7A0D" w:rsidP="00AD7A0D">
            <w:pPr>
              <w:tabs>
                <w:tab w:val="center" w:pos="5233"/>
              </w:tabs>
              <w:ind w:firstLineChars="300" w:firstLine="540"/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（</w:t>
            </w:r>
            <w:r w:rsidR="005D51D0">
              <w:rPr>
                <w:rFonts w:ascii="メイリオ" w:eastAsia="メイリオ" w:hAnsi="メイリオ" w:hint="eastAsia"/>
                <w:sz w:val="18"/>
                <w:szCs w:val="18"/>
              </w:rPr>
              <w:t>シートを配布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）</w:t>
            </w:r>
          </w:p>
          <w:p w14:paraId="64F949C9" w14:textId="2F516A55" w:rsidR="005D51D0" w:rsidRDefault="005D51D0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T:友だちの趣味を聞きましょう。これはメモです。</w:t>
            </w:r>
          </w:p>
          <w:p w14:paraId="132ED2D6" w14:textId="1CBB9137" w:rsidR="005D51D0" w:rsidRDefault="005D51D0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趣味を聞きます、そして友達を誘いましょう。</w:t>
            </w:r>
          </w:p>
          <w:p w14:paraId="4A892EC8" w14:textId="77777777" w:rsidR="00AD7A0D" w:rsidRDefault="00AD7A0D" w:rsidP="00AD7A0D">
            <w:pPr>
              <w:tabs>
                <w:tab w:val="center" w:pos="5233"/>
              </w:tabs>
              <w:ind w:firstLineChars="100" w:firstLine="180"/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306CC14" w14:textId="77777777" w:rsidR="005D51D0" w:rsidRDefault="005D51D0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/>
                <w:sz w:val="18"/>
                <w:szCs w:val="18"/>
              </w:rPr>
              <w:t>ペアで自由に話してもらう</w:t>
            </w:r>
          </w:p>
          <w:p w14:paraId="6DD303D6" w14:textId="303CA587" w:rsidR="005D51D0" w:rsidRDefault="005D51D0" w:rsidP="005D51D0">
            <w:pPr>
              <w:tabs>
                <w:tab w:val="center" w:pos="5233"/>
              </w:tabs>
              <w:ind w:left="180" w:hangingChars="100" w:hanging="180"/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・会話を聞きながら、相づちを打ったり質問したりして活発なやり取りになるよう促す。</w:t>
            </w:r>
          </w:p>
          <w:p w14:paraId="53471AB5" w14:textId="21A6FBB2" w:rsidR="005D51D0" w:rsidRDefault="005D51D0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・自分のことを言うのに必要な語彙や表現を適宜教える。</w:t>
            </w:r>
          </w:p>
          <w:p w14:paraId="590177AB" w14:textId="77777777" w:rsidR="005D51D0" w:rsidRDefault="005D51D0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17715DB" w14:textId="77777777" w:rsidR="00AE731E" w:rsidRDefault="00AE731E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各ペアに、やり取りを再現して発表してもらう。</w:t>
            </w:r>
          </w:p>
          <w:p w14:paraId="11C2FDC1" w14:textId="77777777" w:rsidR="00AD7A0D" w:rsidRDefault="00AD7A0D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3FE78E4" w14:textId="77777777" w:rsidR="00AD7A0D" w:rsidRDefault="00AE731E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FB</w:t>
            </w:r>
            <w:r w:rsidR="00AD7A0D">
              <w:rPr>
                <w:rFonts w:ascii="メイリオ" w:eastAsia="メイリオ" w:hAnsi="メイリオ" w:hint="eastAsia"/>
                <w:sz w:val="18"/>
                <w:szCs w:val="18"/>
              </w:rPr>
              <w:t>：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やり取りの良かったところを褒めた後で、</w:t>
            </w:r>
          </w:p>
          <w:p w14:paraId="20A6B5B3" w14:textId="3709F5B1" w:rsidR="00AE731E" w:rsidRPr="00AD7A0D" w:rsidRDefault="00AE731E" w:rsidP="00AD7A0D">
            <w:pPr>
              <w:tabs>
                <w:tab w:val="center" w:pos="5233"/>
              </w:tabs>
              <w:ind w:firstLineChars="200" w:firstLine="360"/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重要な表現の誤用があったところを訂正、確認する。</w:t>
            </w:r>
          </w:p>
        </w:tc>
        <w:tc>
          <w:tcPr>
            <w:tcW w:w="2513" w:type="dxa"/>
            <w:tcBorders>
              <w:top w:val="single" w:sz="12" w:space="0" w:color="auto"/>
              <w:right w:val="single" w:sz="12" w:space="0" w:color="auto"/>
            </w:tcBorders>
          </w:tcPr>
          <w:p w14:paraId="408FE62F" w14:textId="77777777" w:rsidR="005D51D0" w:rsidRDefault="005D51D0" w:rsidP="005D51D0">
            <w:pPr>
              <w:tabs>
                <w:tab w:val="center" w:pos="5233"/>
              </w:tabs>
              <w:jc w:val="left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9BE4116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3759990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60CDFFE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B5556DD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FE4E659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ECDE779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C009AAD" w14:textId="77777777" w:rsidR="00AD7A0D" w:rsidRDefault="00AD7A0D" w:rsidP="00AD7A0D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808AC4E" w14:textId="1FC6E309" w:rsidR="00AD7A0D" w:rsidRPr="00AE731E" w:rsidRDefault="00AD7A0D" w:rsidP="00AD7A0D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ワークシート</w:t>
            </w:r>
          </w:p>
          <w:p w14:paraId="2B6DEB93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7FD2751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72B275B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3DDE287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30B0A80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9D97C2C" w14:textId="44CF12B6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シートではなく相手の顔を見て話しているか注意</w:t>
            </w:r>
          </w:p>
          <w:p w14:paraId="215FBB36" w14:textId="7777777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863AD29" w14:textId="77777777" w:rsid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695488E" w14:textId="0E27BD37" w:rsidR="00AE731E" w:rsidRPr="00AE731E" w:rsidRDefault="00AE731E" w:rsidP="00AE731E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</w:tbl>
    <w:p w14:paraId="47726366" w14:textId="3589C113" w:rsidR="00AE731E" w:rsidRDefault="00AE731E" w:rsidP="005B396C">
      <w:bookmarkStart w:id="0" w:name="_GoBack"/>
      <w:bookmarkEnd w:id="0"/>
      <w:r>
        <w:rPr>
          <w:rFonts w:hint="eastAsia"/>
        </w:rPr>
        <w:t>ワークシート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AE731E" w:rsidRPr="00AE731E" w14:paraId="4454DC10" w14:textId="77777777" w:rsidTr="00AE731E">
        <w:tc>
          <w:tcPr>
            <w:tcW w:w="2091" w:type="dxa"/>
          </w:tcPr>
          <w:p w14:paraId="035D4B96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2D296673" w14:textId="06C34D60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  <w:r w:rsidRPr="00AE731E">
              <w:rPr>
                <w:rFonts w:ascii="UD デジタル 教科書体 NP" w:eastAsia="UD デジタル 教科書体 NP" w:hint="eastAsia"/>
              </w:rPr>
              <w:t>（　　　　　）さん</w:t>
            </w:r>
          </w:p>
        </w:tc>
        <w:tc>
          <w:tcPr>
            <w:tcW w:w="2091" w:type="dxa"/>
          </w:tcPr>
          <w:p w14:paraId="284C2305" w14:textId="3E803E5D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  <w:r w:rsidRPr="00AE731E">
              <w:rPr>
                <w:rFonts w:ascii="UD デジタル 教科書体 NP" w:eastAsia="UD デジタル 教科書体 NP" w:hint="eastAsia"/>
              </w:rPr>
              <w:t>（　　　　　）さん</w:t>
            </w:r>
          </w:p>
        </w:tc>
        <w:tc>
          <w:tcPr>
            <w:tcW w:w="2091" w:type="dxa"/>
          </w:tcPr>
          <w:p w14:paraId="0BE8371C" w14:textId="1B257943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  <w:r w:rsidRPr="00AE731E">
              <w:rPr>
                <w:rFonts w:ascii="UD デジタル 教科書体 NP" w:eastAsia="UD デジタル 教科書体 NP" w:hint="eastAsia"/>
              </w:rPr>
              <w:t>（　　　　　）さん</w:t>
            </w:r>
          </w:p>
        </w:tc>
        <w:tc>
          <w:tcPr>
            <w:tcW w:w="2092" w:type="dxa"/>
          </w:tcPr>
          <w:p w14:paraId="6696DACD" w14:textId="0FEF15CE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  <w:r w:rsidRPr="00AE731E">
              <w:rPr>
                <w:rFonts w:ascii="UD デジタル 教科書体 NP" w:eastAsia="UD デジタル 教科書体 NP" w:hint="eastAsia"/>
              </w:rPr>
              <w:t>（　　　　　）さん</w:t>
            </w:r>
          </w:p>
        </w:tc>
      </w:tr>
      <w:tr w:rsidR="00AE731E" w:rsidRPr="00AE731E" w14:paraId="5DDD2518" w14:textId="77777777" w:rsidTr="00AE731E">
        <w:tc>
          <w:tcPr>
            <w:tcW w:w="2091" w:type="dxa"/>
          </w:tcPr>
          <w:p w14:paraId="2297ACD0" w14:textId="24C5D704" w:rsidR="00AE731E" w:rsidRPr="00AE731E" w:rsidRDefault="00AE731E" w:rsidP="00AE731E">
            <w:pPr>
              <w:jc w:val="center"/>
              <w:rPr>
                <w:rFonts w:ascii="UD デジタル 教科書体 NP" w:eastAsia="UD デジタル 教科書体 NP"/>
              </w:rPr>
            </w:pPr>
            <w:r w:rsidRPr="00AE731E">
              <w:rPr>
                <w:rFonts w:ascii="UD デジタル 教科書体 NP" w:eastAsia="UD デジタル 教科書体 NP" w:hint="eastAsia"/>
              </w:rPr>
              <w:t>趣味</w:t>
            </w:r>
          </w:p>
          <w:p w14:paraId="068B39BE" w14:textId="118E8739" w:rsidR="00AE731E" w:rsidRPr="00AE731E" w:rsidRDefault="00AE731E" w:rsidP="00AE731E">
            <w:pPr>
              <w:jc w:val="center"/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2632DF07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08A2E171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6BAF73FB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2" w:type="dxa"/>
          </w:tcPr>
          <w:p w14:paraId="45014C69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</w:tr>
      <w:tr w:rsidR="00AE731E" w:rsidRPr="00AE731E" w14:paraId="25048F4A" w14:textId="77777777" w:rsidTr="00AE731E">
        <w:tc>
          <w:tcPr>
            <w:tcW w:w="2091" w:type="dxa"/>
          </w:tcPr>
          <w:p w14:paraId="777A5A27" w14:textId="44F8721C" w:rsidR="00AE731E" w:rsidRPr="00AE731E" w:rsidRDefault="00AE731E" w:rsidP="00AE731E">
            <w:pPr>
              <w:jc w:val="center"/>
              <w:rPr>
                <w:rFonts w:ascii="UD デジタル 教科書体 NP" w:eastAsia="UD デジタル 教科書体 NP"/>
              </w:rPr>
            </w:pPr>
            <w:r w:rsidRPr="00AE731E">
              <w:rPr>
                <w:rFonts w:ascii="UD デジタル 教科書体 NP" w:eastAsia="UD デジタル 教科書体 NP" w:hint="eastAsia"/>
              </w:rPr>
              <w:t>とくに</w:t>
            </w:r>
          </w:p>
          <w:p w14:paraId="07E4F877" w14:textId="3E52D1A6" w:rsidR="00AE731E" w:rsidRPr="00AE731E" w:rsidRDefault="00AE731E" w:rsidP="00AE731E">
            <w:pPr>
              <w:jc w:val="center"/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761CB289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45FA32A5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2A75CDF7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2" w:type="dxa"/>
          </w:tcPr>
          <w:p w14:paraId="046B5766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</w:tr>
      <w:tr w:rsidR="00AE731E" w:rsidRPr="00AE731E" w14:paraId="3B24A368" w14:textId="77777777" w:rsidTr="00AE731E">
        <w:tc>
          <w:tcPr>
            <w:tcW w:w="2091" w:type="dxa"/>
          </w:tcPr>
          <w:p w14:paraId="027E3E9E" w14:textId="18F1A663" w:rsidR="00AE731E" w:rsidRPr="00AE731E" w:rsidRDefault="00AE731E" w:rsidP="00AE731E">
            <w:pPr>
              <w:jc w:val="center"/>
              <w:rPr>
                <w:rFonts w:ascii="UD デジタル 教科書体 NP" w:eastAsia="UD デジタル 教科書体 NP"/>
              </w:rPr>
            </w:pPr>
            <w:r w:rsidRPr="00AE731E">
              <w:rPr>
                <w:rFonts w:ascii="UD デジタル 教科書体 NP" w:eastAsia="UD デジタル 教科書体 NP" w:hint="eastAsia"/>
              </w:rPr>
              <w:t>どのくらい</w:t>
            </w:r>
          </w:p>
          <w:p w14:paraId="3AF9DC4E" w14:textId="47D44ED6" w:rsidR="00AE731E" w:rsidRPr="00AE731E" w:rsidRDefault="00AE731E" w:rsidP="00AE731E">
            <w:pPr>
              <w:jc w:val="center"/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1E856EAF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7FF3FAF3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4DEF3224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2" w:type="dxa"/>
          </w:tcPr>
          <w:p w14:paraId="6C635E46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</w:tr>
      <w:tr w:rsidR="00AE731E" w:rsidRPr="00AE731E" w14:paraId="4F43FB95" w14:textId="77777777" w:rsidTr="00AE731E">
        <w:tc>
          <w:tcPr>
            <w:tcW w:w="2091" w:type="dxa"/>
          </w:tcPr>
          <w:p w14:paraId="6F164DD0" w14:textId="77777777" w:rsidR="00AE731E" w:rsidRPr="00AE731E" w:rsidRDefault="00AE731E" w:rsidP="00AE731E">
            <w:pPr>
              <w:ind w:firstLineChars="200" w:firstLine="420"/>
              <w:rPr>
                <w:rFonts w:ascii="UD デジタル 教科書体 NP" w:eastAsia="UD デジタル 教科書体 NP"/>
              </w:rPr>
            </w:pPr>
          </w:p>
          <w:p w14:paraId="655E5D9A" w14:textId="77777777" w:rsidR="00AE731E" w:rsidRPr="00AE731E" w:rsidRDefault="00AE731E" w:rsidP="00AE731E">
            <w:pPr>
              <w:ind w:firstLineChars="200" w:firstLine="420"/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7039C7A4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73ACD197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1" w:type="dxa"/>
          </w:tcPr>
          <w:p w14:paraId="47F1872A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  <w:tc>
          <w:tcPr>
            <w:tcW w:w="2092" w:type="dxa"/>
          </w:tcPr>
          <w:p w14:paraId="17DB3319" w14:textId="77777777" w:rsidR="00AE731E" w:rsidRPr="00AE731E" w:rsidRDefault="00AE731E" w:rsidP="005773CE">
            <w:pPr>
              <w:rPr>
                <w:rFonts w:ascii="UD デジタル 教科書体 NP" w:eastAsia="UD デジタル 教科書体 NP"/>
              </w:rPr>
            </w:pPr>
          </w:p>
        </w:tc>
      </w:tr>
    </w:tbl>
    <w:p w14:paraId="43911E6A" w14:textId="77777777" w:rsidR="00AE731E" w:rsidRPr="00AE731E" w:rsidRDefault="00AE731E" w:rsidP="005773CE">
      <w:pPr>
        <w:rPr>
          <w:rFonts w:ascii="UD デジタル 教科書体 NP" w:eastAsia="UD デジタル 教科書体 NP"/>
        </w:rPr>
      </w:pPr>
    </w:p>
    <w:sectPr w:rsidR="00AE731E" w:rsidRPr="00AE731E" w:rsidSect="00CB5048">
      <w:headerReference w:type="default" r:id="rId8"/>
      <w:footerReference w:type="default" r:id="rId9"/>
      <w:pgSz w:w="11906" w:h="16838"/>
      <w:pgMar w:top="720" w:right="720" w:bottom="720" w:left="720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F23F2" w14:textId="77777777" w:rsidR="003213E8" w:rsidRDefault="003213E8" w:rsidP="002D105C">
      <w:r>
        <w:separator/>
      </w:r>
    </w:p>
  </w:endnote>
  <w:endnote w:type="continuationSeparator" w:id="0">
    <w:p w14:paraId="530F9149" w14:textId="77777777" w:rsidR="003213E8" w:rsidRDefault="003213E8" w:rsidP="002D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3BA0B" w14:textId="35D087AF" w:rsidR="00CB5048" w:rsidRPr="00CB5048" w:rsidRDefault="00CB5048" w:rsidP="00CB5048">
    <w:pPr>
      <w:pStyle w:val="a8"/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2026.01</w:t>
    </w:r>
    <w:r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EDAA0" w14:textId="77777777" w:rsidR="003213E8" w:rsidRDefault="003213E8" w:rsidP="002D105C">
      <w:r>
        <w:separator/>
      </w:r>
    </w:p>
  </w:footnote>
  <w:footnote w:type="continuationSeparator" w:id="0">
    <w:p w14:paraId="61FEB2E2" w14:textId="77777777" w:rsidR="003213E8" w:rsidRDefault="003213E8" w:rsidP="002D1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26F9C" w14:textId="201C6C11" w:rsidR="005B396C" w:rsidRDefault="005B396C" w:rsidP="005B396C">
    <w:pPr>
      <w:pStyle w:val="a6"/>
      <w:ind w:firstLineChars="3400" w:firstLine="7140"/>
    </w:pPr>
    <w:r>
      <w:rPr>
        <w:rFonts w:ascii="ＭＳ 明朝" w:eastAsia="ＭＳ 明朝" w:hAnsi="ＭＳ 明朝" w:cs="ＭＳ 明朝" w:hint="eastAsia"/>
      </w:rPr>
      <w:t>©ヒューマンアカデミー株式会社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51D"/>
    <w:rsid w:val="000211D5"/>
    <w:rsid w:val="0006751D"/>
    <w:rsid w:val="00136868"/>
    <w:rsid w:val="001B3BFA"/>
    <w:rsid w:val="001D5320"/>
    <w:rsid w:val="002173E4"/>
    <w:rsid w:val="002B3F03"/>
    <w:rsid w:val="002D105C"/>
    <w:rsid w:val="002F51CF"/>
    <w:rsid w:val="003213E8"/>
    <w:rsid w:val="004D12CA"/>
    <w:rsid w:val="00523E73"/>
    <w:rsid w:val="005773CE"/>
    <w:rsid w:val="005B1BDD"/>
    <w:rsid w:val="005B396C"/>
    <w:rsid w:val="005D51D0"/>
    <w:rsid w:val="005D58E9"/>
    <w:rsid w:val="00643FE0"/>
    <w:rsid w:val="006C1E3C"/>
    <w:rsid w:val="008A4C0D"/>
    <w:rsid w:val="0099528C"/>
    <w:rsid w:val="00AC2B74"/>
    <w:rsid w:val="00AD7A0D"/>
    <w:rsid w:val="00AE731E"/>
    <w:rsid w:val="00B35168"/>
    <w:rsid w:val="00BA362C"/>
    <w:rsid w:val="00CB5048"/>
    <w:rsid w:val="00D67279"/>
    <w:rsid w:val="00DA09E7"/>
    <w:rsid w:val="00DC61F4"/>
    <w:rsid w:val="00E441CA"/>
    <w:rsid w:val="00E443BB"/>
    <w:rsid w:val="00F05F24"/>
    <w:rsid w:val="00FE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207ECC"/>
  <w15:chartTrackingRefBased/>
  <w15:docId w15:val="{499DC741-374B-448D-B785-5F826007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3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773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D10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D105C"/>
  </w:style>
  <w:style w:type="paragraph" w:styleId="a8">
    <w:name w:val="footer"/>
    <w:basedOn w:val="a"/>
    <w:link w:val="a9"/>
    <w:uiPriority w:val="99"/>
    <w:unhideWhenUsed/>
    <w:rsid w:val="002D105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D105C"/>
  </w:style>
  <w:style w:type="character" w:styleId="aa">
    <w:name w:val="Hyperlink"/>
    <w:basedOn w:val="a0"/>
    <w:uiPriority w:val="99"/>
    <w:unhideWhenUsed/>
    <w:rsid w:val="00AD7A0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7A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6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M_hSvjUNt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578FB-DE4F-44D0-A9C5-C779F5BE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伊藤敦子</dc:creator>
  <cp:keywords/>
  <dc:description/>
  <cp:lastModifiedBy>横山 可奈恵</cp:lastModifiedBy>
  <cp:revision>7</cp:revision>
  <cp:lastPrinted>2017-09-18T10:23:00Z</cp:lastPrinted>
  <dcterms:created xsi:type="dcterms:W3CDTF">2025-05-28T10:53:00Z</dcterms:created>
  <dcterms:modified xsi:type="dcterms:W3CDTF">2025-11-26T09:16:00Z</dcterms:modified>
</cp:coreProperties>
</file>